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xx年 xx 月 xx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苏州华星光电技术有限公司新增含铜废液处理及铜回收设施技术</w:t>
            </w:r>
            <w:bookmarkStart w:id="0" w:name="_GoBack"/>
            <w:bookmarkEnd w:id="0"/>
            <w:r>
              <w:rPr>
                <w:rFonts w:hint="eastAsia" w:ascii="宋体" w:hAnsi="宋体" w:eastAsia="宋体"/>
                <w:sz w:val="21"/>
                <w:szCs w:val="21"/>
              </w:rPr>
              <w:t>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BlN2ZmZWFmMWNhYmFjMjM5ZjA0YmFiNmZiNTg1ZjIifQ=="/>
  </w:docVars>
  <w:rsids>
    <w:rsidRoot w:val="44EB321A"/>
    <w:rsid w:val="0007047E"/>
    <w:rsid w:val="000D282E"/>
    <w:rsid w:val="001A055F"/>
    <w:rsid w:val="001B0DC4"/>
    <w:rsid w:val="001C3A1F"/>
    <w:rsid w:val="00275548"/>
    <w:rsid w:val="002A0EA9"/>
    <w:rsid w:val="00331EA0"/>
    <w:rsid w:val="0042288E"/>
    <w:rsid w:val="00453D89"/>
    <w:rsid w:val="004F3BCF"/>
    <w:rsid w:val="0062775A"/>
    <w:rsid w:val="006E3DF4"/>
    <w:rsid w:val="0073200F"/>
    <w:rsid w:val="007F024E"/>
    <w:rsid w:val="007F148D"/>
    <w:rsid w:val="009365DC"/>
    <w:rsid w:val="00A071BD"/>
    <w:rsid w:val="00AB0008"/>
    <w:rsid w:val="00AD33D5"/>
    <w:rsid w:val="00C53684"/>
    <w:rsid w:val="00CB1629"/>
    <w:rsid w:val="00CB247F"/>
    <w:rsid w:val="00DC28D8"/>
    <w:rsid w:val="00DC6FEB"/>
    <w:rsid w:val="00FC78E5"/>
    <w:rsid w:val="191428D5"/>
    <w:rsid w:val="44EB321A"/>
    <w:rsid w:val="55B33FA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ocument Map"/>
    <w:basedOn w:val="1"/>
    <w:link w:val="8"/>
    <w:autoRedefine/>
    <w:qFormat/>
    <w:uiPriority w:val="0"/>
    <w:rPr>
      <w:rFonts w:ascii="Microsoft YaHei UI" w:eastAsia="Microsoft YaHei UI"/>
      <w:sz w:val="18"/>
      <w:szCs w:val="18"/>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Char48 Char Char Char Char Char Char Char Char"/>
    <w:basedOn w:val="2"/>
    <w:autoRedefine/>
    <w:qFormat/>
    <w:uiPriority w:val="0"/>
    <w:pPr>
      <w:shd w:val="clear" w:color="auto" w:fill="000080"/>
    </w:pPr>
    <w:rPr>
      <w:rFonts w:ascii="Tahoma" w:hAnsi="Tahoma" w:eastAsia="宋体"/>
      <w:sz w:val="24"/>
      <w:szCs w:val="24"/>
    </w:rPr>
  </w:style>
  <w:style w:type="character" w:customStyle="1" w:styleId="8">
    <w:name w:val="文档结构图 字符"/>
    <w:basedOn w:val="6"/>
    <w:link w:val="2"/>
    <w:autoRedefine/>
    <w:qFormat/>
    <w:uiPriority w:val="0"/>
    <w:rPr>
      <w:rFonts w:ascii="Microsoft YaHei UI" w:hAnsi="Times New Roman" w:eastAsia="Microsoft YaHei UI"/>
      <w:kern w:val="2"/>
      <w:sz w:val="18"/>
      <w:szCs w:val="18"/>
    </w:rPr>
  </w:style>
  <w:style w:type="character" w:customStyle="1" w:styleId="9">
    <w:name w:val="页眉 字符"/>
    <w:basedOn w:val="6"/>
    <w:link w:val="4"/>
    <w:autoRedefine/>
    <w:qFormat/>
    <w:uiPriority w:val="0"/>
    <w:rPr>
      <w:rFonts w:ascii="Times New Roman" w:hAnsi="Times New Roman" w:eastAsia="仿宋_GB2312"/>
      <w:kern w:val="2"/>
      <w:sz w:val="18"/>
      <w:szCs w:val="18"/>
    </w:rPr>
  </w:style>
  <w:style w:type="character" w:customStyle="1" w:styleId="10">
    <w:name w:val="页脚 字符"/>
    <w:basedOn w:val="6"/>
    <w:link w:val="3"/>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微软中国</Company>
  <Pages>2</Pages>
  <Words>83</Words>
  <Characters>478</Characters>
  <Lines>3</Lines>
  <Paragraphs>1</Paragraphs>
  <TotalTime>0</TotalTime>
  <ScaleCrop>false</ScaleCrop>
  <LinksUpToDate>false</LinksUpToDate>
  <CharactersWithSpaces>560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桃之夭夭</cp:lastModifiedBy>
  <dcterms:modified xsi:type="dcterms:W3CDTF">2024-05-15T06:03:49Z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E727C0FACA7348D1B8D14EDCFF807C74_12</vt:lpwstr>
  </property>
</Properties>
</file>